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Sodimac abre su segunda tienda en Monterrey y</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la novena en México durante los últimos tres años</w:t>
      </w:r>
    </w:p>
    <w:p w:rsidR="00000000" w:rsidDel="00000000" w:rsidP="00000000" w:rsidRDefault="00000000" w:rsidRPr="00000000" w14:paraId="00000004">
      <w:pPr>
        <w:jc w:val="both"/>
        <w:rPr>
          <w:sz w:val="17"/>
          <w:szCs w:val="17"/>
        </w:rPr>
      </w:pPr>
      <w:r w:rsidDel="00000000" w:rsidR="00000000" w:rsidRPr="00000000">
        <w:rPr>
          <w:rtl w:val="0"/>
        </w:rPr>
      </w:r>
    </w:p>
    <w:p w:rsidR="00000000" w:rsidDel="00000000" w:rsidP="00000000" w:rsidRDefault="00000000" w:rsidRPr="00000000" w14:paraId="00000005">
      <w:pPr>
        <w:numPr>
          <w:ilvl w:val="0"/>
          <w:numId w:val="1"/>
        </w:numPr>
        <w:spacing w:after="160" w:lineRule="auto"/>
        <w:ind w:left="720" w:hanging="360"/>
        <w:jc w:val="both"/>
        <w:rPr/>
      </w:pPr>
      <w:r w:rsidDel="00000000" w:rsidR="00000000" w:rsidRPr="00000000">
        <w:rPr>
          <w:rtl w:val="0"/>
        </w:rPr>
        <w:t xml:space="preserve">Está ubicada en el municipio de Santa Catarina e incorpora una serie de innovaciones para responder en un solo lugar a las necesidades de las familias y especialistas de la construcción.</w:t>
      </w:r>
    </w:p>
    <w:p w:rsidR="00000000" w:rsidDel="00000000" w:rsidP="00000000" w:rsidRDefault="00000000" w:rsidRPr="00000000" w14:paraId="00000006">
      <w:pPr>
        <w:spacing w:after="160" w:lineRule="auto"/>
        <w:jc w:val="both"/>
        <w:rPr/>
      </w:pPr>
      <w:r w:rsidDel="00000000" w:rsidR="00000000" w:rsidRPr="00000000">
        <w:rPr>
          <w:b w:val="1"/>
          <w:rtl w:val="0"/>
        </w:rPr>
        <w:t xml:space="preserve">Monterrey, Nuevo León, 06 de diciembre de 2021</w:t>
      </w:r>
      <w:r w:rsidDel="00000000" w:rsidR="00000000" w:rsidRPr="00000000">
        <w:rPr>
          <w:rtl w:val="0"/>
        </w:rPr>
        <w:t xml:space="preserve">.- Sodimac abrió su segunda tienda en la ciudad de Monterrey en solo tres meses, y es la novena de la empresa en México durante los últimos tres años. </w:t>
      </w:r>
    </w:p>
    <w:p w:rsidR="00000000" w:rsidDel="00000000" w:rsidP="00000000" w:rsidRDefault="00000000" w:rsidRPr="00000000" w14:paraId="00000007">
      <w:pPr>
        <w:spacing w:after="160" w:lineRule="auto"/>
        <w:jc w:val="both"/>
        <w:rPr/>
      </w:pPr>
      <w:r w:rsidDel="00000000" w:rsidR="00000000" w:rsidRPr="00000000">
        <w:rPr>
          <w:rtl w:val="0"/>
        </w:rPr>
        <w:t xml:space="preserve">La nueva tienda está ubicada en el municipio de Santa Catarina y da empleo directo a alrededor de 150 personas, además de los trabajos indirectos generados por proveedores de servicios. </w:t>
      </w:r>
    </w:p>
    <w:p w:rsidR="00000000" w:rsidDel="00000000" w:rsidP="00000000" w:rsidRDefault="00000000" w:rsidRPr="00000000" w14:paraId="00000008">
      <w:pPr>
        <w:spacing w:after="160" w:lineRule="auto"/>
        <w:jc w:val="both"/>
        <w:rPr/>
      </w:pPr>
      <w:r w:rsidDel="00000000" w:rsidR="00000000" w:rsidRPr="00000000">
        <w:rPr>
          <w:rtl w:val="0"/>
        </w:rPr>
        <w:t xml:space="preserve">En una superficie de casi 9 mil metros cuadrados de piso de venta, integra sus formatos Homecenter y Constructor para responder en un solo lugar a las necesidades de familias y profesionales de la construcción. Tiene más de 20 mil productos diferentes de marcas destacadas, entre los que se encuentran artículos para el cuidado del medioambiente. Su diseño incorpora equipos y artefactos que reducen el consumo de agua en la operación e iluminación LED en el estacionamiento. </w:t>
      </w:r>
    </w:p>
    <w:p w:rsidR="00000000" w:rsidDel="00000000" w:rsidP="00000000" w:rsidRDefault="00000000" w:rsidRPr="00000000" w14:paraId="00000009">
      <w:pPr>
        <w:spacing w:after="160" w:lineRule="auto"/>
        <w:jc w:val="both"/>
        <w:rPr/>
      </w:pPr>
      <w:r w:rsidDel="00000000" w:rsidR="00000000" w:rsidRPr="00000000">
        <w:rPr>
          <w:rtl w:val="0"/>
        </w:rPr>
        <w:t xml:space="preserve">“Hemos tenido una gran respuesta de las familias y especialistas de la construcción de Monterrey desde que abrimos nuestra primera tienda en agosto y nos alegra llegar ahora a esta importante zona de la ciudad. Seguiremos creciendo en México con más tiendas físicas y fortaleciendo nuestro canal online”, resaltó el director general de Sodimac México, Eduardo de Vries.</w:t>
      </w:r>
    </w:p>
    <w:p w:rsidR="00000000" w:rsidDel="00000000" w:rsidP="00000000" w:rsidRDefault="00000000" w:rsidRPr="00000000" w14:paraId="0000000A">
      <w:pPr>
        <w:spacing w:after="160" w:lineRule="auto"/>
        <w:jc w:val="both"/>
        <w:rPr/>
      </w:pPr>
      <w:r w:rsidDel="00000000" w:rsidR="00000000" w:rsidRPr="00000000">
        <w:rPr>
          <w:rtl w:val="0"/>
        </w:rPr>
        <w:t xml:space="preserve">Sodimac tiene disponible su versión en línea en</w:t>
      </w:r>
      <w:hyperlink r:id="rId6">
        <w:r w:rsidDel="00000000" w:rsidR="00000000" w:rsidRPr="00000000">
          <w:rPr>
            <w:rtl w:val="0"/>
          </w:rPr>
          <w:t xml:space="preserve"> </w:t>
        </w:r>
      </w:hyperlink>
      <w:hyperlink r:id="rId7">
        <w:r w:rsidDel="00000000" w:rsidR="00000000" w:rsidRPr="00000000">
          <w:rPr>
            <w:color w:val="0000ff"/>
            <w:u w:val="single"/>
            <w:rtl w:val="0"/>
          </w:rPr>
          <w:t xml:space="preserve">www.sodimac.com.mx</w:t>
        </w:r>
      </w:hyperlink>
      <w:r w:rsidDel="00000000" w:rsidR="00000000" w:rsidRPr="00000000">
        <w:rPr>
          <w:color w:val="0000ff"/>
          <w:rtl w:val="0"/>
        </w:rPr>
        <w:t xml:space="preserve"> </w:t>
      </w:r>
      <w:r w:rsidDel="00000000" w:rsidR="00000000" w:rsidRPr="00000000">
        <w:rPr>
          <w:rtl w:val="0"/>
        </w:rPr>
        <w:t xml:space="preserve">y en su App, o vía telefónica (800) 0622 203, con cobertura de entregas en toda la zona metropolitana de Monterrey y 10 estados de México.</w:t>
      </w:r>
    </w:p>
    <w:p w:rsidR="00000000" w:rsidDel="00000000" w:rsidP="00000000" w:rsidRDefault="00000000" w:rsidRPr="00000000" w14:paraId="0000000B">
      <w:pPr>
        <w:spacing w:after="160" w:lineRule="auto"/>
        <w:jc w:val="both"/>
        <w:rPr/>
      </w:pPr>
      <w:r w:rsidDel="00000000" w:rsidR="00000000" w:rsidRPr="00000000">
        <w:rPr>
          <w:rtl w:val="0"/>
        </w:rPr>
        <w:t xml:space="preserve">La nueva sucursal abre con todas las medidas y estrictos protocolos de seguridad e higiene que la empresa ha implementado para cuidar a clientes y trabajadores en la actual crisis de salud.</w:t>
      </w:r>
    </w:p>
    <w:p w:rsidR="00000000" w:rsidDel="00000000" w:rsidP="00000000" w:rsidRDefault="00000000" w:rsidRPr="00000000" w14:paraId="0000000C">
      <w:pPr>
        <w:spacing w:after="160" w:lineRule="auto"/>
        <w:jc w:val="both"/>
        <w:rPr>
          <w:b w:val="1"/>
        </w:rPr>
      </w:pPr>
      <w:r w:rsidDel="00000000" w:rsidR="00000000" w:rsidRPr="00000000">
        <w:rPr>
          <w:b w:val="1"/>
          <w:rtl w:val="0"/>
        </w:rPr>
        <w:t xml:space="preserve">Innovaciones</w:t>
      </w:r>
    </w:p>
    <w:p w:rsidR="00000000" w:rsidDel="00000000" w:rsidP="00000000" w:rsidRDefault="00000000" w:rsidRPr="00000000" w14:paraId="0000000D">
      <w:pPr>
        <w:spacing w:after="160" w:lineRule="auto"/>
        <w:jc w:val="both"/>
        <w:rPr/>
      </w:pPr>
      <w:r w:rsidDel="00000000" w:rsidR="00000000" w:rsidRPr="00000000">
        <w:rPr>
          <w:rtl w:val="0"/>
        </w:rPr>
        <w:t xml:space="preserve">Como sus otras tiendas en México, Sodimac Homecenter Santa Catarina trae una serie de innovaciones al mercado mexicano.</w:t>
      </w:r>
    </w:p>
    <w:p w:rsidR="00000000" w:rsidDel="00000000" w:rsidP="00000000" w:rsidRDefault="00000000" w:rsidRPr="00000000" w14:paraId="0000000E">
      <w:pPr>
        <w:spacing w:after="160" w:lineRule="auto"/>
        <w:jc w:val="both"/>
        <w:rPr/>
      </w:pPr>
      <w:r w:rsidDel="00000000" w:rsidR="00000000" w:rsidRPr="00000000">
        <w:rPr>
          <w:rtl w:val="0"/>
        </w:rPr>
        <w:t xml:space="preserve">En el caso del cliente hogar, entrega soluciones para la construcción, instalaciones sanitarias y eléctricas, herramientas manuales y eléctricas, y una gran variedad de acabados como pintura, pisos, cerámicas, baños y cocinas. A esto se suma electrohogar, decoración, iluminación, enseres de cocina, y muebles de exterior e interior para salas, comedores o dormitorios, entre otros artículos.</w:t>
      </w:r>
    </w:p>
    <w:p w:rsidR="00000000" w:rsidDel="00000000" w:rsidP="00000000" w:rsidRDefault="00000000" w:rsidRPr="00000000" w14:paraId="0000000F">
      <w:pPr>
        <w:spacing w:after="160" w:lineRule="auto"/>
        <w:jc w:val="both"/>
        <w:rPr/>
      </w:pPr>
      <w:r w:rsidDel="00000000" w:rsidR="00000000" w:rsidRPr="00000000">
        <w:rPr>
          <w:rtl w:val="0"/>
        </w:rPr>
        <w:t xml:space="preserve">Incorpora también servicios como click &amp; collect o retiro en tienda, con alternativa de recoger productos desde los vehículos; cajas de autoatención; asesoría e instalación para proyectos; centro de diseño de baños y cocinas; y puertas, ventanas, cortinas y persianas a medida. Su servicio de cotizaciones y maestro por un día ayuda a reparar el hogar y es el único retailer con un espacio en la tienda para fabricar pintura del color exacto buscado. Adicionalmente, es pet friendly, es decir, se permite el ingreso con mascotas. </w:t>
      </w:r>
    </w:p>
    <w:p w:rsidR="00000000" w:rsidDel="00000000" w:rsidP="00000000" w:rsidRDefault="00000000" w:rsidRPr="00000000" w14:paraId="00000010">
      <w:pPr>
        <w:spacing w:after="160" w:lineRule="auto"/>
        <w:jc w:val="both"/>
        <w:rPr/>
      </w:pPr>
      <w:r w:rsidDel="00000000" w:rsidR="00000000" w:rsidRPr="00000000">
        <w:rPr>
          <w:rtl w:val="0"/>
        </w:rPr>
        <w:t xml:space="preserve">Para el cliente especialista, tiene un Patio Constructor de gran superficie que permite el ingreso de vehículos para cargar materiales, lo que agiliza la compra.  Sodimac es el primer retailer en México en ofrecer esta innovación.</w:t>
      </w:r>
    </w:p>
    <w:p w:rsidR="00000000" w:rsidDel="00000000" w:rsidP="00000000" w:rsidRDefault="00000000" w:rsidRPr="00000000" w14:paraId="00000011">
      <w:pPr>
        <w:spacing w:after="160" w:lineRule="auto"/>
        <w:jc w:val="both"/>
        <w:rPr/>
      </w:pPr>
      <w:r w:rsidDel="00000000" w:rsidR="00000000" w:rsidRPr="00000000">
        <w:rPr>
          <w:rtl w:val="0"/>
        </w:rPr>
        <w:t xml:space="preserve">A esto se agregan servicios de corte de tableros y perfiles metálicos, enchapado de cantos, renta de herramientas, talleres de capacitación, despacho de productos a obras, pago contra entrega y envío mismo día, entre otros Tiene también un área dedicada a ventas para empresas y los clientes asiduos acceden a beneficios del Club Expertos Sodimac (CES). </w:t>
      </w:r>
    </w:p>
    <w:p w:rsidR="00000000" w:rsidDel="00000000" w:rsidP="00000000" w:rsidRDefault="00000000" w:rsidRPr="00000000" w14:paraId="00000012">
      <w:pPr>
        <w:spacing w:after="160" w:lineRule="auto"/>
        <w:jc w:val="both"/>
        <w:rPr/>
      </w:pPr>
      <w:r w:rsidDel="00000000" w:rsidR="00000000" w:rsidRPr="00000000">
        <w:rPr>
          <w:rtl w:val="0"/>
        </w:rPr>
        <w:t xml:space="preserve">La apertura es parte del acuerdo suscrito entre el grupo Falabella y Organización Soriana en 2016 para desarrollar esta cadena de mejoramiento del hogar y la tarjeta de crédito Falabella Soriana con alternativas de financiamiento que permiten a los clientes hacer realidad sus proyectos.</w:t>
      </w:r>
    </w:p>
    <w:p w:rsidR="00000000" w:rsidDel="00000000" w:rsidP="00000000" w:rsidRDefault="00000000" w:rsidRPr="00000000" w14:paraId="00000013">
      <w:pPr>
        <w:spacing w:after="160" w:lineRule="auto"/>
        <w:jc w:val="both"/>
        <w:rPr/>
      </w:pPr>
      <w:r w:rsidDel="00000000" w:rsidR="00000000" w:rsidRPr="00000000">
        <w:rPr>
          <w:rtl w:val="0"/>
        </w:rPr>
        <w:t xml:space="preserve">Sodimac es la principal compañía de mejoramiento del hogar en América Latina. La nueva sucursal se suma a sus más de 250 puntos de venta en México, Argentina, Brasil, Colombia, Chile, Perú y Uruguay. La compañía es una filial del grupo Falabella, presente en siete países con cinco unidades de negocio (tiendas por departamento, mejoramiento del hogar, supermercados, inmobiliario y servicios financieros). </w:t>
      </w:r>
    </w:p>
    <w:p w:rsidR="00000000" w:rsidDel="00000000" w:rsidP="00000000" w:rsidRDefault="00000000" w:rsidRPr="00000000" w14:paraId="00000014">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t xml:space="preserve">                                                                                                </w:t>
    </w:r>
    <w:r w:rsidDel="00000000" w:rsidR="00000000" w:rsidRPr="00000000">
      <w:rPr/>
      <w:drawing>
        <wp:inline distB="114300" distT="114300" distL="114300" distR="114300">
          <wp:extent cx="2143125" cy="457200"/>
          <wp:effectExtent b="0" l="0" r="0" t="0"/>
          <wp:docPr id="1" name="image1.png"/>
          <a:graphic>
            <a:graphicData uri="http://schemas.openxmlformats.org/drawingml/2006/picture">
              <pic:pic>
                <pic:nvPicPr>
                  <pic:cNvPr id="0" name="image1.png"/>
                  <pic:cNvPicPr preferRelativeResize="0"/>
                </pic:nvPicPr>
                <pic:blipFill>
                  <a:blip r:embed="rId1"/>
                  <a:srcRect b="38222" l="0" r="0" t="40444"/>
                  <a:stretch>
                    <a:fillRect/>
                  </a:stretch>
                </pic:blipFill>
                <pic:spPr>
                  <a:xfrm>
                    <a:off x="0" y="0"/>
                    <a:ext cx="2143125"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odimac.com.mx" TargetMode="External"/><Relationship Id="rId7" Type="http://schemas.openxmlformats.org/officeDocument/2006/relationships/hyperlink" Target="http://www.sodimac.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